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5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8476C0" w:rsidRPr="00B0109C" w:rsidTr="008476C0">
        <w:trPr>
          <w:trHeight w:val="120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8476C0" w:rsidRPr="00B0109C" w:rsidTr="008476C0">
        <w:trPr>
          <w:trHeight w:val="96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8476C0" w:rsidRPr="00927B2F" w:rsidRDefault="008476C0" w:rsidP="008476C0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</w:p>
    <w:p w:rsidR="00F459A5" w:rsidRDefault="00F459A5" w:rsidP="002708B8">
      <w:pPr>
        <w:spacing w:after="0" w:line="360" w:lineRule="auto"/>
        <w:jc w:val="both"/>
        <w:rPr>
          <w:b/>
          <w:u w:val="single"/>
        </w:rPr>
      </w:pP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p w:rsidR="008476C0" w:rsidRDefault="008476C0" w:rsidP="002708B8">
      <w:pPr>
        <w:spacing w:after="0" w:line="360" w:lineRule="auto"/>
        <w:jc w:val="both"/>
      </w:pPr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667"/>
        <w:gridCol w:w="1753"/>
        <w:gridCol w:w="1569"/>
        <w:gridCol w:w="1181"/>
        <w:gridCol w:w="1593"/>
        <w:gridCol w:w="3033"/>
      </w:tblGrid>
      <w:tr w:rsidR="00171664" w:rsidRPr="00B0109C" w:rsidTr="00195D21">
        <w:trPr>
          <w:trHeight w:val="1056"/>
        </w:trPr>
        <w:tc>
          <w:tcPr>
            <w:tcW w:w="490" w:type="dxa"/>
            <w:noWrap/>
            <w:hideMark/>
          </w:tcPr>
          <w:p w:rsidR="00171664" w:rsidRPr="00B0109C" w:rsidRDefault="00171664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171664" w:rsidRPr="00B0109C" w:rsidRDefault="0017166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171664" w:rsidRPr="00B0109C" w:rsidRDefault="0017166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171664" w:rsidRPr="00B0109C" w:rsidRDefault="0017166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171664" w:rsidRPr="00B0109C" w:rsidRDefault="0017166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171664" w:rsidRPr="00B0109C" w:rsidRDefault="0017166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171664" w:rsidRPr="00B0109C" w:rsidRDefault="0017166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171664" w:rsidRPr="00B0109C" w:rsidRDefault="0017166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171664" w:rsidRPr="00B0109C" w:rsidRDefault="0017166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93" w:type="dxa"/>
            <w:hideMark/>
          </w:tcPr>
          <w:p w:rsidR="00171664" w:rsidRPr="00B0109C" w:rsidRDefault="0017166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3033" w:type="dxa"/>
            <w:hideMark/>
          </w:tcPr>
          <w:p w:rsidR="00171664" w:rsidRPr="00B0109C" w:rsidRDefault="0017166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171664" w:rsidRPr="00B0109C" w:rsidRDefault="0017166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71664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171664" w:rsidRPr="00B0109C" w:rsidRDefault="0017166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171664" w:rsidRPr="00B0109C" w:rsidRDefault="0017166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4C6CAC">
              <w:rPr>
                <w:rFonts w:eastAsia="Times New Roman"/>
                <w:color w:val="000000"/>
              </w:rPr>
              <w:t>pengantar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internasional</w:t>
            </w:r>
            <w:proofErr w:type="spellEnd"/>
          </w:p>
        </w:tc>
        <w:tc>
          <w:tcPr>
            <w:tcW w:w="1080" w:type="dxa"/>
            <w:hideMark/>
          </w:tcPr>
          <w:p w:rsidR="00171664" w:rsidRPr="00B0109C" w:rsidRDefault="0017166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C6CA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4C6CAC">
              <w:rPr>
                <w:rFonts w:eastAsia="Times New Roman"/>
                <w:color w:val="000000"/>
              </w:rPr>
              <w:t>internasional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4C6CAC">
              <w:rPr>
                <w:rFonts w:eastAsia="Times New Roman"/>
                <w:color w:val="000000"/>
              </w:rPr>
              <w:t>pengantar</w:t>
            </w:r>
            <w:proofErr w:type="spellEnd"/>
          </w:p>
        </w:tc>
        <w:tc>
          <w:tcPr>
            <w:tcW w:w="2610" w:type="dxa"/>
            <w:hideMark/>
          </w:tcPr>
          <w:p w:rsidR="00171664" w:rsidRPr="00B0109C" w:rsidRDefault="00171664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4C6CAC">
              <w:rPr>
                <w:rFonts w:eastAsia="Times New Roman"/>
                <w:color w:val="0000FF"/>
                <w:u w:val="single"/>
              </w:rPr>
              <w:t>http://www.ui.ac.id/id/international/page/pengantar</w:t>
            </w:r>
          </w:p>
        </w:tc>
        <w:tc>
          <w:tcPr>
            <w:tcW w:w="1667" w:type="dxa"/>
            <w:hideMark/>
          </w:tcPr>
          <w:p w:rsidR="00171664" w:rsidRPr="00B0109C" w:rsidRDefault="0017166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hyperlink r:id="rId8" w:history="1">
              <w:proofErr w:type="spellStart"/>
              <w:r w:rsidRPr="00B0109C">
                <w:rPr>
                  <w:rFonts w:eastAsia="Times New Roman"/>
                  <w:color w:val="000000"/>
                </w:rPr>
                <w:t>tidak</w:t>
              </w:r>
              <w:proofErr w:type="spellEnd"/>
              <w:r w:rsidRPr="00B0109C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Pr="00B0109C">
                <w:rPr>
                  <w:rFonts w:eastAsia="Times New Roman"/>
                  <w:color w:val="000000"/>
                </w:rPr>
                <w:t>ada</w:t>
              </w:r>
              <w:proofErr w:type="spellEnd"/>
            </w:hyperlink>
          </w:p>
        </w:tc>
        <w:tc>
          <w:tcPr>
            <w:tcW w:w="1753" w:type="dxa"/>
            <w:hideMark/>
          </w:tcPr>
          <w:p w:rsidR="00171664" w:rsidRPr="00B0109C" w:rsidRDefault="0017166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4C6CAC">
              <w:rPr>
                <w:rFonts w:eastAsia="Times New Roman"/>
                <w:color w:val="000000"/>
              </w:rPr>
              <w:t>uraian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singakt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mengenai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kerjasama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internasional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UI </w:t>
            </w:r>
            <w:proofErr w:type="spellStart"/>
            <w:r w:rsidRPr="004C6CAC">
              <w:rPr>
                <w:rFonts w:eastAsia="Times New Roman"/>
                <w:color w:val="000000"/>
              </w:rPr>
              <w:t>dengan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pihak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kedua</w:t>
            </w:r>
            <w:proofErr w:type="spellEnd"/>
          </w:p>
        </w:tc>
        <w:tc>
          <w:tcPr>
            <w:tcW w:w="1569" w:type="dxa"/>
            <w:hideMark/>
          </w:tcPr>
          <w:p w:rsidR="00171664" w:rsidRPr="00B0109C" w:rsidRDefault="0017166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171664" w:rsidRPr="00B0109C" w:rsidRDefault="0017166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171664" w:rsidRPr="00B0109C" w:rsidRDefault="0017166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171664" w:rsidRPr="00B0109C" w:rsidRDefault="0017166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  <w:tr w:rsidR="00171664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171664" w:rsidRPr="004C6CAC" w:rsidRDefault="00171664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2</w:t>
            </w:r>
          </w:p>
        </w:tc>
        <w:tc>
          <w:tcPr>
            <w:tcW w:w="1148" w:type="dxa"/>
            <w:hideMark/>
          </w:tcPr>
          <w:p w:rsidR="00171664" w:rsidRPr="004C6CAC" w:rsidRDefault="0017166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4C6CAC">
              <w:rPr>
                <w:rFonts w:eastAsia="Times New Roman"/>
                <w:color w:val="000000"/>
              </w:rPr>
              <w:t>kantor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internasional</w:t>
            </w:r>
            <w:proofErr w:type="spellEnd"/>
          </w:p>
        </w:tc>
        <w:tc>
          <w:tcPr>
            <w:tcW w:w="1080" w:type="dxa"/>
            <w:hideMark/>
          </w:tcPr>
          <w:p w:rsidR="00171664" w:rsidRPr="004C6CAC" w:rsidRDefault="0017166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C6CA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4C6CAC">
              <w:rPr>
                <w:rFonts w:eastAsia="Times New Roman"/>
                <w:color w:val="000000"/>
              </w:rPr>
              <w:t>internasional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4C6CAC">
              <w:rPr>
                <w:rFonts w:eastAsia="Times New Roman"/>
                <w:color w:val="000000"/>
              </w:rPr>
              <w:t>kantor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internasional</w:t>
            </w:r>
            <w:proofErr w:type="spellEnd"/>
          </w:p>
        </w:tc>
        <w:tc>
          <w:tcPr>
            <w:tcW w:w="2610" w:type="dxa"/>
            <w:hideMark/>
          </w:tcPr>
          <w:p w:rsidR="00171664" w:rsidRPr="004C6CAC" w:rsidRDefault="00171664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4C6CAC">
              <w:rPr>
                <w:rFonts w:eastAsia="Times New Roman"/>
                <w:color w:val="0000FF"/>
                <w:u w:val="single"/>
              </w:rPr>
              <w:t>http://www.ui.ac.id/id/international/page/international-office</w:t>
            </w:r>
          </w:p>
        </w:tc>
        <w:tc>
          <w:tcPr>
            <w:tcW w:w="1667" w:type="dxa"/>
            <w:hideMark/>
          </w:tcPr>
          <w:p w:rsidR="00171664" w:rsidRPr="00B0109C" w:rsidRDefault="0017166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C6CAC">
              <w:rPr>
                <w:rFonts w:eastAsia="Times New Roman"/>
                <w:color w:val="000000"/>
              </w:rPr>
              <w:t>http://international.ui.ac.id/</w:t>
            </w:r>
          </w:p>
        </w:tc>
        <w:tc>
          <w:tcPr>
            <w:tcW w:w="1753" w:type="dxa"/>
            <w:hideMark/>
          </w:tcPr>
          <w:p w:rsidR="00171664" w:rsidRPr="004C6CAC" w:rsidRDefault="0017166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4C6CAC">
              <w:rPr>
                <w:rFonts w:eastAsia="Times New Roman"/>
                <w:color w:val="000000"/>
              </w:rPr>
              <w:t>uraian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singkat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mengenai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kantor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internasional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dan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kontak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4C6CAC">
              <w:rPr>
                <w:rFonts w:eastAsia="Times New Roman"/>
                <w:color w:val="000000"/>
              </w:rPr>
              <w:t>dapat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dihubungi</w:t>
            </w:r>
            <w:proofErr w:type="spellEnd"/>
          </w:p>
        </w:tc>
        <w:tc>
          <w:tcPr>
            <w:tcW w:w="1569" w:type="dxa"/>
            <w:hideMark/>
          </w:tcPr>
          <w:p w:rsidR="00171664" w:rsidRPr="00B0109C" w:rsidRDefault="0017166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171664" w:rsidRPr="00B0109C" w:rsidRDefault="0017166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171664" w:rsidRPr="00B0109C" w:rsidRDefault="0017166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171664" w:rsidRPr="00B0109C" w:rsidRDefault="00171664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</w:tbl>
    <w:p w:rsidR="00661031" w:rsidRPr="009038CF" w:rsidRDefault="00661031" w:rsidP="002708B8">
      <w:pPr>
        <w:spacing w:after="0" w:line="360" w:lineRule="auto"/>
        <w:jc w:val="both"/>
      </w:pPr>
    </w:p>
    <w:sectPr w:rsidR="00661031" w:rsidRPr="009038CF" w:rsidSect="008F1C28">
      <w:pgSz w:w="16839" w:h="11907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9038CF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9038CF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E"/>
    <w:rsid w:val="0015604D"/>
    <w:rsid w:val="00171664"/>
    <w:rsid w:val="001B6BCD"/>
    <w:rsid w:val="001C32A3"/>
    <w:rsid w:val="00227EEC"/>
    <w:rsid w:val="002708B8"/>
    <w:rsid w:val="00345BC2"/>
    <w:rsid w:val="00424D74"/>
    <w:rsid w:val="005F6511"/>
    <w:rsid w:val="00642A5E"/>
    <w:rsid w:val="00661031"/>
    <w:rsid w:val="007F4C26"/>
    <w:rsid w:val="00844BFA"/>
    <w:rsid w:val="008476C0"/>
    <w:rsid w:val="00893303"/>
    <w:rsid w:val="008C3089"/>
    <w:rsid w:val="008F0932"/>
    <w:rsid w:val="008F1C28"/>
    <w:rsid w:val="009038CF"/>
    <w:rsid w:val="009C4822"/>
    <w:rsid w:val="00AC6EB2"/>
    <w:rsid w:val="00B34073"/>
    <w:rsid w:val="00B45A9D"/>
    <w:rsid w:val="00B62178"/>
    <w:rsid w:val="00B66709"/>
    <w:rsid w:val="00B744EC"/>
    <w:rsid w:val="00F4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8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8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wa.ui.ac.id/profi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mak.ui.ac.id/sarj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academic/page/regul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2</cp:revision>
  <dcterms:created xsi:type="dcterms:W3CDTF">2013-11-12T08:04:00Z</dcterms:created>
  <dcterms:modified xsi:type="dcterms:W3CDTF">2013-11-12T08:04:00Z</dcterms:modified>
</cp:coreProperties>
</file>